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A5" w:rsidRPr="0028103D" w:rsidRDefault="002A11A5" w:rsidP="002A11A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Arial" w:hAnsi="Arial" w:cs="Arial"/>
          <w:kern w:val="0"/>
          <w:sz w:val="28"/>
          <w:szCs w:val="28"/>
        </w:rPr>
      </w:pPr>
      <w:r w:rsidRPr="0028103D">
        <w:rPr>
          <w:rFonts w:ascii="Arial" w:hAnsi="Arial" w:cs="Arial"/>
          <w:i/>
          <w:kern w:val="0"/>
          <w:sz w:val="28"/>
          <w:szCs w:val="28"/>
        </w:rPr>
        <w:t xml:space="preserve">Interactive comment on </w:t>
      </w:r>
      <w:r w:rsidRPr="0028103D">
        <w:rPr>
          <w:rFonts w:ascii="Arial" w:hAnsi="Arial" w:cs="Arial"/>
          <w:kern w:val="0"/>
          <w:sz w:val="28"/>
          <w:szCs w:val="28"/>
        </w:rPr>
        <w:t xml:space="preserve">“Responses of soil microbial communities and enzyme activities to nitrogen and phosphorus additions in Chinese ﬁr plantations of subtropical China” </w:t>
      </w:r>
      <w:r w:rsidRPr="0028103D">
        <w:rPr>
          <w:rFonts w:ascii="Arial" w:hAnsi="Arial" w:cs="Arial"/>
          <w:i/>
          <w:kern w:val="0"/>
          <w:sz w:val="28"/>
          <w:szCs w:val="28"/>
        </w:rPr>
        <w:t>by W. Y. Dong et al.</w:t>
      </w:r>
    </w:p>
    <w:p w:rsidR="003F1440" w:rsidRPr="0028103D" w:rsidRDefault="002A11A5" w:rsidP="00093886">
      <w:pPr>
        <w:spacing w:line="360" w:lineRule="auto"/>
        <w:rPr>
          <w:rFonts w:ascii="Arial" w:eastAsia="宋体" w:hAnsi="Arial" w:cs="Arial"/>
          <w:i/>
          <w:szCs w:val="21"/>
        </w:rPr>
      </w:pPr>
      <w:bookmarkStart w:id="0" w:name="OLE_LINK9"/>
      <w:bookmarkStart w:id="1" w:name="OLE_LINK10"/>
      <w:r w:rsidRPr="0028103D">
        <w:rPr>
          <w:rFonts w:ascii="Arial" w:hAnsi="Arial" w:cs="Arial"/>
          <w:b/>
          <w:szCs w:val="21"/>
        </w:rPr>
        <w:t xml:space="preserve">Comments in response to Referee </w:t>
      </w:r>
      <w:bookmarkEnd w:id="0"/>
      <w:bookmarkEnd w:id="1"/>
      <w:r w:rsidR="0019222E">
        <w:rPr>
          <w:rFonts w:ascii="Arial" w:hAnsi="Arial" w:cs="Arial" w:hint="eastAsia"/>
          <w:b/>
          <w:szCs w:val="21"/>
        </w:rPr>
        <w:t>2</w:t>
      </w:r>
      <w:r w:rsidR="003F1440" w:rsidRPr="0028103D">
        <w:rPr>
          <w:rFonts w:ascii="Arial" w:eastAsia="宋体" w:hAnsi="Arial" w:cs="Arial"/>
          <w:i/>
          <w:szCs w:val="21"/>
        </w:rPr>
        <w:t xml:space="preserve"> </w:t>
      </w:r>
    </w:p>
    <w:p w:rsidR="0019222E" w:rsidRPr="0019222E" w:rsidRDefault="0019222E" w:rsidP="0019222E">
      <w:pPr>
        <w:spacing w:line="360" w:lineRule="auto"/>
        <w:rPr>
          <w:rFonts w:ascii="Arial" w:eastAsia="宋体" w:hAnsi="Arial" w:cs="Arial"/>
          <w:i/>
          <w:szCs w:val="21"/>
        </w:rPr>
      </w:pPr>
      <w:r w:rsidRPr="0019222E">
        <w:rPr>
          <w:rFonts w:ascii="Arial" w:eastAsia="宋体" w:hAnsi="Arial" w:cs="Arial" w:hint="eastAsia"/>
          <w:i/>
          <w:szCs w:val="21"/>
        </w:rPr>
        <w:t>The authors addressed most of my commetns well, and re-organized the introduction</w:t>
      </w:r>
    </w:p>
    <w:p w:rsidR="0019222E" w:rsidRDefault="0019222E" w:rsidP="0019222E">
      <w:pPr>
        <w:spacing w:line="360" w:lineRule="auto"/>
        <w:rPr>
          <w:rFonts w:ascii="Arial" w:eastAsia="宋体" w:hAnsi="Arial" w:cs="Arial"/>
          <w:i/>
          <w:szCs w:val="21"/>
        </w:rPr>
      </w:pPr>
      <w:r w:rsidRPr="0019222E">
        <w:rPr>
          <w:rFonts w:ascii="Arial" w:eastAsia="宋体" w:hAnsi="Arial" w:cs="Arial" w:hint="eastAsia"/>
          <w:i/>
          <w:szCs w:val="21"/>
        </w:rPr>
        <w:t xml:space="preserve">and discussion. The conclusion is robust. </w:t>
      </w:r>
    </w:p>
    <w:p w:rsidR="00093886" w:rsidRPr="0028103D" w:rsidRDefault="00093886">
      <w:pPr>
        <w:rPr>
          <w:rFonts w:hint="eastAsia"/>
        </w:rPr>
      </w:pPr>
    </w:p>
    <w:p w:rsidR="00036BD4" w:rsidRPr="0019222E" w:rsidRDefault="00607F87" w:rsidP="0019222E">
      <w:pPr>
        <w:spacing w:line="360" w:lineRule="auto"/>
        <w:rPr>
          <w:rFonts w:ascii="Arial" w:eastAsia="宋体" w:hAnsi="Arial" w:cs="Arial"/>
          <w:i/>
          <w:szCs w:val="21"/>
        </w:rPr>
      </w:pPr>
      <w:r w:rsidRPr="0028103D">
        <w:rPr>
          <w:rFonts w:ascii="Arial" w:eastAsia="宋体" w:hAnsi="Arial" w:cs="Arial"/>
          <w:b/>
          <w:szCs w:val="21"/>
        </w:rPr>
        <w:t>Response:</w:t>
      </w:r>
      <w:r w:rsidRPr="0028103D">
        <w:rPr>
          <w:rFonts w:ascii="Arial" w:eastAsia="宋体" w:hAnsi="Arial" w:cs="Arial"/>
          <w:szCs w:val="21"/>
        </w:rPr>
        <w:t xml:space="preserve"> </w:t>
      </w:r>
      <w:r w:rsidR="007D4B31" w:rsidRPr="007D4B31">
        <w:rPr>
          <w:rFonts w:ascii="Arial" w:hAnsi="Arial" w:cs="Arial" w:hint="eastAsia"/>
          <w:bCs/>
          <w:szCs w:val="21"/>
        </w:rPr>
        <w:t>We are very grateful for your encouraging comments and look forward to publishing our manuscript in this international journal.</w:t>
      </w:r>
    </w:p>
    <w:sectPr w:rsidR="00036BD4" w:rsidRPr="0019222E" w:rsidSect="002A11A5">
      <w:pgSz w:w="11906" w:h="16838"/>
      <w:pgMar w:top="1440" w:right="1800" w:bottom="1440" w:left="1800" w:header="851" w:footer="992" w:gutter="0"/>
      <w:lnNumType w:countBy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987" w:rsidRDefault="00364987" w:rsidP="00093886">
      <w:pPr>
        <w:rPr>
          <w:rFonts w:hint="eastAsia"/>
        </w:rPr>
      </w:pPr>
      <w:r>
        <w:separator/>
      </w:r>
    </w:p>
  </w:endnote>
  <w:endnote w:type="continuationSeparator" w:id="0">
    <w:p w:rsidR="00364987" w:rsidRDefault="00364987" w:rsidP="0009388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987" w:rsidRDefault="00364987" w:rsidP="00093886">
      <w:pPr>
        <w:rPr>
          <w:rFonts w:hint="eastAsia"/>
        </w:rPr>
      </w:pPr>
      <w:r>
        <w:separator/>
      </w:r>
    </w:p>
  </w:footnote>
  <w:footnote w:type="continuationSeparator" w:id="0">
    <w:p w:rsidR="00364987" w:rsidRDefault="00364987" w:rsidP="0009388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7BA0"/>
    <w:rsid w:val="000031F8"/>
    <w:rsid w:val="00014533"/>
    <w:rsid w:val="00036BD4"/>
    <w:rsid w:val="00065EC6"/>
    <w:rsid w:val="00077956"/>
    <w:rsid w:val="00093886"/>
    <w:rsid w:val="00096D9F"/>
    <w:rsid w:val="00152B45"/>
    <w:rsid w:val="00157BA0"/>
    <w:rsid w:val="0019222E"/>
    <w:rsid w:val="001C291A"/>
    <w:rsid w:val="00252209"/>
    <w:rsid w:val="002657E8"/>
    <w:rsid w:val="0028103D"/>
    <w:rsid w:val="00282783"/>
    <w:rsid w:val="002A11A5"/>
    <w:rsid w:val="003066D4"/>
    <w:rsid w:val="00364987"/>
    <w:rsid w:val="00374A26"/>
    <w:rsid w:val="00384387"/>
    <w:rsid w:val="003F1440"/>
    <w:rsid w:val="003F52D2"/>
    <w:rsid w:val="00411740"/>
    <w:rsid w:val="0041350F"/>
    <w:rsid w:val="00436F7E"/>
    <w:rsid w:val="004E413D"/>
    <w:rsid w:val="00515B6E"/>
    <w:rsid w:val="005A58D8"/>
    <w:rsid w:val="00607F87"/>
    <w:rsid w:val="0062544C"/>
    <w:rsid w:val="0069643F"/>
    <w:rsid w:val="00786806"/>
    <w:rsid w:val="007D4B31"/>
    <w:rsid w:val="00816801"/>
    <w:rsid w:val="008653AC"/>
    <w:rsid w:val="00880101"/>
    <w:rsid w:val="008B5440"/>
    <w:rsid w:val="009B6FCD"/>
    <w:rsid w:val="00A1738D"/>
    <w:rsid w:val="00A31C25"/>
    <w:rsid w:val="00A8655A"/>
    <w:rsid w:val="00B21262"/>
    <w:rsid w:val="00B25A35"/>
    <w:rsid w:val="00B26F5C"/>
    <w:rsid w:val="00B8107E"/>
    <w:rsid w:val="00B94859"/>
    <w:rsid w:val="00BD0BC6"/>
    <w:rsid w:val="00BE673D"/>
    <w:rsid w:val="00BE7AF6"/>
    <w:rsid w:val="00C00BD0"/>
    <w:rsid w:val="00C0505E"/>
    <w:rsid w:val="00C70F7A"/>
    <w:rsid w:val="00D22433"/>
    <w:rsid w:val="00E049EF"/>
    <w:rsid w:val="00ED440A"/>
    <w:rsid w:val="00F02EF9"/>
    <w:rsid w:val="00F16B91"/>
    <w:rsid w:val="00F76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3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8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3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886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2A1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38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38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38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388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DWY</dc:creator>
  <cp:keywords/>
  <dc:description/>
  <cp:lastModifiedBy>user</cp:lastModifiedBy>
  <cp:revision>31</cp:revision>
  <dcterms:created xsi:type="dcterms:W3CDTF">2015-07-24T00:42:00Z</dcterms:created>
  <dcterms:modified xsi:type="dcterms:W3CDTF">2015-08-12T05:42:00Z</dcterms:modified>
</cp:coreProperties>
</file>